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88FA" w14:textId="5B520351" w:rsidR="00BB1341" w:rsidRPr="000E6CE3" w:rsidRDefault="00F77ED4" w:rsidP="000E6CE3">
      <w:pPr>
        <w:jc w:val="center"/>
        <w:rPr>
          <w:sz w:val="24"/>
        </w:rPr>
      </w:pPr>
      <w:r w:rsidRPr="000E6CE3">
        <w:rPr>
          <w:rFonts w:hint="eastAsia"/>
          <w:sz w:val="24"/>
        </w:rPr>
        <w:t>食品品質プロフェッショナルズ</w:t>
      </w:r>
    </w:p>
    <w:p w14:paraId="4E3182FC" w14:textId="4A1DEBAF" w:rsidR="00F77ED4" w:rsidRPr="000E6CE3" w:rsidRDefault="00F77ED4" w:rsidP="000E6CE3">
      <w:pPr>
        <w:jc w:val="center"/>
        <w:rPr>
          <w:sz w:val="24"/>
        </w:rPr>
      </w:pPr>
      <w:r w:rsidRPr="000E6CE3">
        <w:rPr>
          <w:rFonts w:hint="eastAsia"/>
          <w:sz w:val="24"/>
        </w:rPr>
        <w:t>202</w:t>
      </w:r>
      <w:r w:rsidR="007177A7">
        <w:rPr>
          <w:rFonts w:hint="eastAsia"/>
          <w:sz w:val="24"/>
        </w:rPr>
        <w:t>6</w:t>
      </w:r>
      <w:r w:rsidRPr="000E6CE3">
        <w:rPr>
          <w:rFonts w:hint="eastAsia"/>
          <w:sz w:val="24"/>
        </w:rPr>
        <w:t>年度　活動</w:t>
      </w:r>
      <w:r w:rsidR="007177A7">
        <w:rPr>
          <w:rFonts w:hint="eastAsia"/>
          <w:sz w:val="24"/>
        </w:rPr>
        <w:t>計画</w:t>
      </w:r>
    </w:p>
    <w:p w14:paraId="0C1B5A35" w14:textId="77777777" w:rsidR="00F77ED4" w:rsidRPr="00F77ED4" w:rsidRDefault="00F77ED4">
      <w:pPr>
        <w:rPr>
          <w:sz w:val="20"/>
          <w:szCs w:val="20"/>
        </w:rPr>
      </w:pPr>
    </w:p>
    <w:p w14:paraId="6FA50735" w14:textId="77777777" w:rsidR="007177A7" w:rsidRDefault="00D1237F" w:rsidP="007177A7">
      <w:pPr>
        <w:pStyle w:val="a9"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一般向け</w:t>
      </w:r>
      <w:r w:rsidR="00C75231" w:rsidRPr="00C75231">
        <w:rPr>
          <w:rFonts w:hint="eastAsia"/>
          <w:sz w:val="20"/>
          <w:szCs w:val="20"/>
        </w:rPr>
        <w:t>研修</w:t>
      </w:r>
    </w:p>
    <w:p w14:paraId="28AB2A14" w14:textId="77777777" w:rsidR="007177A7" w:rsidRDefault="007177A7" w:rsidP="007177A7">
      <w:pPr>
        <w:rPr>
          <w:sz w:val="20"/>
          <w:szCs w:val="20"/>
        </w:rPr>
      </w:pPr>
    </w:p>
    <w:p w14:paraId="7DEBD4B6" w14:textId="621D869B" w:rsidR="00152B5F" w:rsidRDefault="007177A7" w:rsidP="007177A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積極的な展開モーメンタムを維持</w:t>
      </w:r>
      <w:r w:rsidR="00682821">
        <w:rPr>
          <w:rFonts w:hint="eastAsia"/>
          <w:sz w:val="20"/>
          <w:szCs w:val="20"/>
        </w:rPr>
        <w:t>します</w:t>
      </w:r>
      <w:r>
        <w:rPr>
          <w:rFonts w:hint="eastAsia"/>
          <w:sz w:val="20"/>
          <w:szCs w:val="20"/>
        </w:rPr>
        <w:t>。とくに東京開催分に関しては　赤字をものともせず開催数を確保してい</w:t>
      </w:r>
      <w:r w:rsidR="00682821">
        <w:rPr>
          <w:rFonts w:hint="eastAsia"/>
          <w:sz w:val="20"/>
          <w:szCs w:val="20"/>
        </w:rPr>
        <w:t>きます</w:t>
      </w:r>
      <w:r>
        <w:rPr>
          <w:rFonts w:hint="eastAsia"/>
          <w:sz w:val="20"/>
          <w:szCs w:val="20"/>
        </w:rPr>
        <w:t>。</w:t>
      </w:r>
      <w:r w:rsidR="001F3717">
        <w:rPr>
          <w:rFonts w:hint="eastAsia"/>
          <w:sz w:val="20"/>
          <w:szCs w:val="20"/>
        </w:rPr>
        <w:t>年後半より参加費の値上げを実施します。</w:t>
      </w:r>
    </w:p>
    <w:p w14:paraId="36464336" w14:textId="77777777" w:rsidR="007177A7" w:rsidRDefault="007177A7" w:rsidP="007177A7">
      <w:pPr>
        <w:rPr>
          <w:sz w:val="20"/>
          <w:szCs w:val="20"/>
        </w:rPr>
      </w:pPr>
    </w:p>
    <w:p w14:paraId="06162E35" w14:textId="15F4ADCB" w:rsidR="007177A7" w:rsidRDefault="007177A7" w:rsidP="007177A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すでに実施済み研修</w:t>
      </w:r>
    </w:p>
    <w:p w14:paraId="53D83842" w14:textId="77777777" w:rsidR="007177A7" w:rsidRDefault="007177A7" w:rsidP="007177A7">
      <w:pPr>
        <w:rPr>
          <w:sz w:val="20"/>
          <w:szCs w:val="20"/>
        </w:rPr>
      </w:pPr>
    </w:p>
    <w:p w14:paraId="32707F9D" w14:textId="77777777" w:rsidR="00682821" w:rsidRPr="00682821" w:rsidRDefault="00682821" w:rsidP="00682821">
      <w:pPr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内容：統計的要素を加味したトラブル解決のための官能評価</w:t>
      </w:r>
    </w:p>
    <w:p w14:paraId="20DC8201" w14:textId="77777777" w:rsidR="00682821" w:rsidRPr="00682821" w:rsidRDefault="00682821" w:rsidP="00682821">
      <w:pPr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開催日：</w:t>
      </w:r>
      <w:r w:rsidRPr="00682821">
        <w:rPr>
          <w:sz w:val="20"/>
          <w:szCs w:val="20"/>
        </w:rPr>
        <w:t>2026年1月21日（水）</w:t>
      </w:r>
    </w:p>
    <w:p w14:paraId="46741D48" w14:textId="77777777" w:rsidR="00682821" w:rsidRPr="00682821" w:rsidRDefault="00682821" w:rsidP="00682821">
      <w:pPr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開催場所：東京　テックデザイン主催</w:t>
      </w:r>
    </w:p>
    <w:p w14:paraId="6F94207B" w14:textId="77777777" w:rsidR="00682821" w:rsidRPr="00682821" w:rsidRDefault="00682821" w:rsidP="00682821">
      <w:pPr>
        <w:rPr>
          <w:sz w:val="20"/>
          <w:szCs w:val="20"/>
        </w:rPr>
      </w:pPr>
    </w:p>
    <w:p w14:paraId="20AEF9E9" w14:textId="77777777" w:rsidR="00682821" w:rsidRPr="00682821" w:rsidRDefault="00682821" w:rsidP="00682821">
      <w:pPr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内容：</w:t>
      </w:r>
      <w:r w:rsidRPr="00682821">
        <w:rPr>
          <w:sz w:val="20"/>
          <w:szCs w:val="20"/>
        </w:rPr>
        <w:t>HACCP責任者研修：インテンシブコース</w:t>
      </w:r>
    </w:p>
    <w:p w14:paraId="73B6106C" w14:textId="77777777" w:rsidR="00682821" w:rsidRPr="00682821" w:rsidRDefault="00682821" w:rsidP="00682821">
      <w:pPr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開催日：</w:t>
      </w:r>
      <w:r w:rsidRPr="00682821">
        <w:rPr>
          <w:sz w:val="20"/>
          <w:szCs w:val="20"/>
        </w:rPr>
        <w:t>2025年1月26日（月）～27日（火）</w:t>
      </w:r>
    </w:p>
    <w:p w14:paraId="2AA0E297" w14:textId="77777777" w:rsidR="00682821" w:rsidRPr="00682821" w:rsidRDefault="00682821" w:rsidP="00682821">
      <w:pPr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開催場所：大阪</w:t>
      </w:r>
    </w:p>
    <w:p w14:paraId="282C5326" w14:textId="77777777" w:rsidR="00682821" w:rsidRDefault="00682821" w:rsidP="00682821">
      <w:pPr>
        <w:widowControl/>
        <w:rPr>
          <w:sz w:val="20"/>
          <w:szCs w:val="20"/>
        </w:rPr>
      </w:pPr>
    </w:p>
    <w:p w14:paraId="3F9D339F" w14:textId="3B5788EA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内容：食品のための消費期限・賞味期限の確認とその延長</w:t>
      </w:r>
    </w:p>
    <w:p w14:paraId="0CD229F7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開催日：</w:t>
      </w:r>
      <w:r w:rsidRPr="00682821">
        <w:rPr>
          <w:sz w:val="20"/>
          <w:szCs w:val="20"/>
        </w:rPr>
        <w:t>2026年２月4日（水）</w:t>
      </w:r>
    </w:p>
    <w:p w14:paraId="4E269FE6" w14:textId="477E9FFD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開催場所：大阪</w:t>
      </w:r>
    </w:p>
    <w:p w14:paraId="41D0A2A6" w14:textId="77777777" w:rsidR="00682821" w:rsidRPr="00682821" w:rsidRDefault="00682821" w:rsidP="00682821">
      <w:pPr>
        <w:widowControl/>
        <w:rPr>
          <w:rFonts w:hint="eastAsia"/>
          <w:sz w:val="20"/>
          <w:szCs w:val="20"/>
        </w:rPr>
      </w:pPr>
    </w:p>
    <w:p w14:paraId="11829F69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内容：食品産業のための微生物制御の基礎</w:t>
      </w:r>
    </w:p>
    <w:p w14:paraId="5B2A468D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開催日：</w:t>
      </w:r>
      <w:r w:rsidRPr="00682821">
        <w:rPr>
          <w:sz w:val="20"/>
          <w:szCs w:val="20"/>
        </w:rPr>
        <w:t>2026年2月16日（月）</w:t>
      </w:r>
    </w:p>
    <w:p w14:paraId="76A84387" w14:textId="7BFC9E55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 xml:space="preserve">開催場所・札幌　</w:t>
      </w:r>
    </w:p>
    <w:p w14:paraId="30338536" w14:textId="77777777" w:rsidR="00682821" w:rsidRPr="00682821" w:rsidRDefault="00682821" w:rsidP="00682821">
      <w:pPr>
        <w:widowControl/>
        <w:rPr>
          <w:sz w:val="20"/>
          <w:szCs w:val="20"/>
        </w:rPr>
      </w:pPr>
    </w:p>
    <w:p w14:paraId="438A2323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内容：食用油脂の基礎と劣化防止</w:t>
      </w:r>
    </w:p>
    <w:p w14:paraId="2572CA3C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開催日：</w:t>
      </w:r>
      <w:r w:rsidRPr="00682821">
        <w:rPr>
          <w:sz w:val="20"/>
          <w:szCs w:val="20"/>
        </w:rPr>
        <w:t>2026年2月16日（月）</w:t>
      </w:r>
    </w:p>
    <w:p w14:paraId="16B6286F" w14:textId="25530F8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 xml:space="preserve">開催場所・札幌　</w:t>
      </w:r>
    </w:p>
    <w:p w14:paraId="6539D51B" w14:textId="77777777" w:rsidR="00682821" w:rsidRPr="00682821" w:rsidRDefault="00682821" w:rsidP="00682821">
      <w:pPr>
        <w:widowControl/>
        <w:rPr>
          <w:sz w:val="20"/>
          <w:szCs w:val="20"/>
        </w:rPr>
      </w:pPr>
    </w:p>
    <w:p w14:paraId="76B16225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内容：</w:t>
      </w:r>
      <w:r w:rsidRPr="00682821">
        <w:rPr>
          <w:sz w:val="20"/>
          <w:szCs w:val="20"/>
        </w:rPr>
        <w:t>HACCP責任者研修：インテンシブコース</w:t>
      </w:r>
    </w:p>
    <w:p w14:paraId="0E0F1084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開催日：</w:t>
      </w:r>
      <w:r w:rsidRPr="00682821">
        <w:rPr>
          <w:sz w:val="20"/>
          <w:szCs w:val="20"/>
        </w:rPr>
        <w:t>2025年2 月17日（火）～19日（木）</w:t>
      </w:r>
    </w:p>
    <w:p w14:paraId="68167F8C" w14:textId="7E877033" w:rsid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 xml:space="preserve">開催場所・札幌　</w:t>
      </w:r>
    </w:p>
    <w:p w14:paraId="76B54EBB" w14:textId="77777777" w:rsidR="00682821" w:rsidRDefault="00682821" w:rsidP="00682821">
      <w:pPr>
        <w:widowControl/>
        <w:rPr>
          <w:sz w:val="20"/>
          <w:szCs w:val="20"/>
        </w:rPr>
      </w:pPr>
    </w:p>
    <w:p w14:paraId="51829463" w14:textId="49AC543F" w:rsidR="00682821" w:rsidRDefault="00682821" w:rsidP="00682821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今後開催予定の研修</w:t>
      </w:r>
    </w:p>
    <w:p w14:paraId="7FBD852B" w14:textId="77777777" w:rsidR="00682821" w:rsidRDefault="00682821" w:rsidP="00682821">
      <w:pPr>
        <w:widowControl/>
        <w:rPr>
          <w:sz w:val="20"/>
          <w:szCs w:val="20"/>
        </w:rPr>
      </w:pPr>
    </w:p>
    <w:p w14:paraId="4793584B" w14:textId="28FF9C38" w:rsidR="00682821" w:rsidRDefault="00262315" w:rsidP="00682821">
      <w:pPr>
        <w:widowControl/>
        <w:rPr>
          <w:sz w:val="20"/>
          <w:szCs w:val="20"/>
        </w:rPr>
      </w:pPr>
      <w:r w:rsidRPr="00262315">
        <w:rPr>
          <w:sz w:val="20"/>
          <w:szCs w:val="20"/>
        </w:rPr>
        <w:lastRenderedPageBreak/>
        <w:drawing>
          <wp:inline distT="0" distB="0" distL="0" distR="0" wp14:anchorId="7118DF3E" wp14:editId="623931A0">
            <wp:extent cx="3581584" cy="5391427"/>
            <wp:effectExtent l="0" t="0" r="0" b="0"/>
            <wp:docPr id="20341087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087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584" cy="539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5C8EA" w14:textId="2FC53238" w:rsidR="00262315" w:rsidRDefault="00262315" w:rsidP="00682821">
      <w:pPr>
        <w:widowControl/>
        <w:rPr>
          <w:sz w:val="20"/>
          <w:szCs w:val="20"/>
        </w:rPr>
      </w:pPr>
      <w:r w:rsidRPr="00262315">
        <w:rPr>
          <w:sz w:val="20"/>
          <w:szCs w:val="20"/>
        </w:rPr>
        <w:lastRenderedPageBreak/>
        <w:drawing>
          <wp:inline distT="0" distB="0" distL="0" distR="0" wp14:anchorId="3B2458D3" wp14:editId="7E034130">
            <wp:extent cx="3378374" cy="5207268"/>
            <wp:effectExtent l="0" t="0" r="0" b="0"/>
            <wp:docPr id="203000456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0456" name="図 1" descr="テキスト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8374" cy="520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BCF80" w14:textId="11D81EFE" w:rsidR="00262315" w:rsidRDefault="00262315" w:rsidP="00682821">
      <w:pPr>
        <w:widowControl/>
        <w:rPr>
          <w:sz w:val="20"/>
          <w:szCs w:val="20"/>
        </w:rPr>
      </w:pPr>
      <w:r w:rsidRPr="00262315">
        <w:rPr>
          <w:sz w:val="20"/>
          <w:szCs w:val="20"/>
        </w:rPr>
        <w:drawing>
          <wp:inline distT="0" distB="0" distL="0" distR="0" wp14:anchorId="2B29AB79" wp14:editId="4A71181C">
            <wp:extent cx="3454578" cy="2311519"/>
            <wp:effectExtent l="0" t="0" r="0" b="0"/>
            <wp:docPr id="1438791523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91523" name="図 1" descr="テキスト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4578" cy="23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AEF0F" w14:textId="77777777" w:rsidR="00262315" w:rsidRPr="00682821" w:rsidRDefault="00262315" w:rsidP="00682821">
      <w:pPr>
        <w:widowControl/>
        <w:rPr>
          <w:rFonts w:hint="eastAsia"/>
          <w:sz w:val="20"/>
          <w:szCs w:val="20"/>
        </w:rPr>
      </w:pPr>
    </w:p>
    <w:p w14:paraId="42281E83" w14:textId="457F98F0" w:rsidR="00682821" w:rsidRDefault="00262315" w:rsidP="00682821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これ以降は　</w:t>
      </w:r>
      <w:r w:rsidR="006D1C2A">
        <w:rPr>
          <w:rFonts w:hint="eastAsia"/>
          <w:sz w:val="20"/>
          <w:szCs w:val="20"/>
        </w:rPr>
        <w:t>会場予約可能な日限を越えますので後日の設営となります</w:t>
      </w:r>
    </w:p>
    <w:p w14:paraId="69E5244E" w14:textId="77777777" w:rsidR="006D1C2A" w:rsidRDefault="006D1C2A" w:rsidP="00682821">
      <w:pPr>
        <w:widowControl/>
        <w:rPr>
          <w:sz w:val="20"/>
          <w:szCs w:val="20"/>
        </w:rPr>
      </w:pPr>
    </w:p>
    <w:p w14:paraId="45C5C133" w14:textId="45AD735E" w:rsidR="006D1C2A" w:rsidRDefault="006D1C2A" w:rsidP="00682821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【2】【３】その他</w:t>
      </w:r>
    </w:p>
    <w:p w14:paraId="081D13F8" w14:textId="77777777" w:rsidR="001F3717" w:rsidRDefault="001F3717" w:rsidP="00682821">
      <w:pPr>
        <w:widowControl/>
        <w:rPr>
          <w:sz w:val="20"/>
          <w:szCs w:val="20"/>
        </w:rPr>
      </w:pPr>
    </w:p>
    <w:p w14:paraId="68784939" w14:textId="7916E744" w:rsidR="001F3717" w:rsidRDefault="001F3717" w:rsidP="00682821">
      <w:pPr>
        <w:widowControl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同じく</w:t>
      </w:r>
      <w:r>
        <w:rPr>
          <w:rFonts w:hint="eastAsia"/>
          <w:sz w:val="20"/>
          <w:szCs w:val="20"/>
        </w:rPr>
        <w:t>積極的な展開モーメンタムを維持します。</w:t>
      </w:r>
    </w:p>
    <w:p w14:paraId="51177DEF" w14:textId="0EF4BF19" w:rsidR="00262315" w:rsidRDefault="001F3717" w:rsidP="00682821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すでに実施済みのものは、</w:t>
      </w:r>
    </w:p>
    <w:p w14:paraId="544DFCED" w14:textId="77777777" w:rsidR="001F3717" w:rsidRPr="00682821" w:rsidRDefault="001F3717" w:rsidP="00682821">
      <w:pPr>
        <w:widowControl/>
        <w:rPr>
          <w:rFonts w:hint="eastAsia"/>
          <w:sz w:val="20"/>
          <w:szCs w:val="20"/>
        </w:rPr>
      </w:pPr>
    </w:p>
    <w:p w14:paraId="1827682D" w14:textId="709A7DEA" w:rsidR="00682821" w:rsidRPr="00682821" w:rsidRDefault="00682821" w:rsidP="00682821">
      <w:pPr>
        <w:widowControl/>
        <w:rPr>
          <w:rFonts w:hint="eastAsia"/>
          <w:sz w:val="20"/>
          <w:szCs w:val="20"/>
        </w:rPr>
      </w:pPr>
      <w:r w:rsidRPr="00682821">
        <w:rPr>
          <w:rFonts w:hint="eastAsia"/>
          <w:sz w:val="20"/>
          <w:szCs w:val="20"/>
        </w:rPr>
        <w:t>事業者会員候補への</w:t>
      </w:r>
      <w:r w:rsidRPr="00682821">
        <w:rPr>
          <w:sz w:val="20"/>
          <w:szCs w:val="20"/>
        </w:rPr>
        <w:t>FSSC認証取得のための</w:t>
      </w:r>
      <w:r w:rsidR="006D1C2A">
        <w:rPr>
          <w:rFonts w:hint="eastAsia"/>
          <w:sz w:val="20"/>
          <w:szCs w:val="20"/>
        </w:rPr>
        <w:t>アドバイス提供</w:t>
      </w:r>
    </w:p>
    <w:p w14:paraId="3AD43EFE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事業者会員への</w:t>
      </w:r>
      <w:r w:rsidRPr="00682821">
        <w:rPr>
          <w:sz w:val="20"/>
          <w:szCs w:val="20"/>
        </w:rPr>
        <w:t>ISO22000認証取得支援訪問</w:t>
      </w:r>
    </w:p>
    <w:p w14:paraId="7B817C66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事業者会員への原材料受け入れ検査指導訪問</w:t>
      </w:r>
    </w:p>
    <w:p w14:paraId="318E4500" w14:textId="57AF1206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事業者会員への熱殺菌指導、</w:t>
      </w:r>
      <w:r w:rsidRPr="00682821">
        <w:rPr>
          <w:sz w:val="20"/>
          <w:szCs w:val="20"/>
        </w:rPr>
        <w:t>HACCP指導訪問</w:t>
      </w:r>
    </w:p>
    <w:p w14:paraId="39F9D2DD" w14:textId="77777777" w:rsidR="00682821" w:rsidRPr="00682821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事業者会員への</w:t>
      </w:r>
      <w:r w:rsidRPr="00682821">
        <w:rPr>
          <w:sz w:val="20"/>
          <w:szCs w:val="20"/>
        </w:rPr>
        <w:t>HACCP責任者研修提供</w:t>
      </w:r>
    </w:p>
    <w:p w14:paraId="73CB975B" w14:textId="77777777" w:rsidR="001F3717" w:rsidRDefault="00682821" w:rsidP="00682821">
      <w:pPr>
        <w:widowControl/>
        <w:rPr>
          <w:sz w:val="20"/>
          <w:szCs w:val="20"/>
        </w:rPr>
      </w:pPr>
      <w:r w:rsidRPr="00682821">
        <w:rPr>
          <w:rFonts w:hint="eastAsia"/>
          <w:sz w:val="20"/>
          <w:szCs w:val="20"/>
        </w:rPr>
        <w:t>日本栄養治療学会学術集会での口頭発表</w:t>
      </w:r>
    </w:p>
    <w:p w14:paraId="463FD0A5" w14:textId="77777777" w:rsidR="001F3717" w:rsidRDefault="001F3717" w:rsidP="00682821">
      <w:pPr>
        <w:widowControl/>
        <w:rPr>
          <w:sz w:val="20"/>
          <w:szCs w:val="20"/>
        </w:rPr>
      </w:pPr>
    </w:p>
    <w:p w14:paraId="79218F4C" w14:textId="0E6FF07F" w:rsidR="00682821" w:rsidRDefault="001F3717" w:rsidP="00682821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これ以降は適宜挿入していきます</w:t>
      </w:r>
      <w:r w:rsidR="00682821">
        <w:rPr>
          <w:sz w:val="20"/>
          <w:szCs w:val="20"/>
        </w:rPr>
        <w:br w:type="page"/>
      </w:r>
    </w:p>
    <w:p w14:paraId="50D0D13F" w14:textId="77777777" w:rsidR="00682821" w:rsidRPr="00682821" w:rsidRDefault="00682821" w:rsidP="00682821">
      <w:pPr>
        <w:rPr>
          <w:sz w:val="20"/>
          <w:szCs w:val="20"/>
        </w:rPr>
      </w:pPr>
    </w:p>
    <w:p w14:paraId="3630EFD4" w14:textId="027EDA25" w:rsidR="0076616A" w:rsidRDefault="0076616A" w:rsidP="006D1C2A">
      <w:pPr>
        <w:rPr>
          <w:sz w:val="20"/>
          <w:szCs w:val="20"/>
        </w:rPr>
      </w:pPr>
    </w:p>
    <w:p w14:paraId="44570A6E" w14:textId="77777777" w:rsidR="00B61049" w:rsidRPr="00B61049" w:rsidRDefault="00B61049" w:rsidP="00BA7481">
      <w:pPr>
        <w:rPr>
          <w:sz w:val="20"/>
          <w:szCs w:val="20"/>
        </w:rPr>
      </w:pPr>
    </w:p>
    <w:sectPr w:rsidR="00B61049" w:rsidRPr="00B61049" w:rsidSect="00F77ED4">
      <w:type w:val="continuous"/>
      <w:pgSz w:w="11906" w:h="16838" w:code="9"/>
      <w:pgMar w:top="851" w:right="1077" w:bottom="1440" w:left="851" w:header="851" w:footer="992" w:gutter="0"/>
      <w:cols w:space="425"/>
      <w:docGrid w:type="linesAndChars" w:linePitch="348" w:charSpace="-6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3DBE"/>
    <w:multiLevelType w:val="hybridMultilevel"/>
    <w:tmpl w:val="F236C6D6"/>
    <w:lvl w:ilvl="0" w:tplc="68CCD5EA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248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D4"/>
    <w:rsid w:val="000655F2"/>
    <w:rsid w:val="000E6CE3"/>
    <w:rsid w:val="00152B5F"/>
    <w:rsid w:val="0016340A"/>
    <w:rsid w:val="001A2313"/>
    <w:rsid w:val="001F3717"/>
    <w:rsid w:val="001F6A73"/>
    <w:rsid w:val="00213B8C"/>
    <w:rsid w:val="00262315"/>
    <w:rsid w:val="00274075"/>
    <w:rsid w:val="002B3EA4"/>
    <w:rsid w:val="002F08F7"/>
    <w:rsid w:val="0030253A"/>
    <w:rsid w:val="00356708"/>
    <w:rsid w:val="003B5902"/>
    <w:rsid w:val="003B6C88"/>
    <w:rsid w:val="003D3C31"/>
    <w:rsid w:val="00441E21"/>
    <w:rsid w:val="00465CE4"/>
    <w:rsid w:val="004A025C"/>
    <w:rsid w:val="004F16E9"/>
    <w:rsid w:val="0053235D"/>
    <w:rsid w:val="00554EA0"/>
    <w:rsid w:val="005945B9"/>
    <w:rsid w:val="005B122A"/>
    <w:rsid w:val="00627B16"/>
    <w:rsid w:val="00647559"/>
    <w:rsid w:val="00663564"/>
    <w:rsid w:val="00682821"/>
    <w:rsid w:val="006D1C2A"/>
    <w:rsid w:val="006E2F34"/>
    <w:rsid w:val="007116BF"/>
    <w:rsid w:val="007177A7"/>
    <w:rsid w:val="0072303F"/>
    <w:rsid w:val="0076616A"/>
    <w:rsid w:val="008E1F02"/>
    <w:rsid w:val="0093546C"/>
    <w:rsid w:val="00956A07"/>
    <w:rsid w:val="00993013"/>
    <w:rsid w:val="00A155E7"/>
    <w:rsid w:val="00A15E98"/>
    <w:rsid w:val="00AD5977"/>
    <w:rsid w:val="00B40254"/>
    <w:rsid w:val="00B61049"/>
    <w:rsid w:val="00BA7481"/>
    <w:rsid w:val="00BB1341"/>
    <w:rsid w:val="00BB63C4"/>
    <w:rsid w:val="00C75231"/>
    <w:rsid w:val="00C95669"/>
    <w:rsid w:val="00CB3CDC"/>
    <w:rsid w:val="00CE1E9A"/>
    <w:rsid w:val="00D01408"/>
    <w:rsid w:val="00D069E6"/>
    <w:rsid w:val="00D1237F"/>
    <w:rsid w:val="00D26E45"/>
    <w:rsid w:val="00DA2EBD"/>
    <w:rsid w:val="00E9406C"/>
    <w:rsid w:val="00E95BA2"/>
    <w:rsid w:val="00EB2AAA"/>
    <w:rsid w:val="00EB6A2F"/>
    <w:rsid w:val="00F01A46"/>
    <w:rsid w:val="00F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A440A"/>
  <w15:chartTrackingRefBased/>
  <w15:docId w15:val="{E21A5256-E808-4039-9A95-B2B1C917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C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E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E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E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E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E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E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E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7E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7E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7E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7E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E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7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7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E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7E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7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7E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7ED4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F77ED4"/>
  </w:style>
  <w:style w:type="paragraph" w:styleId="ab">
    <w:name w:val="Date"/>
    <w:basedOn w:val="a"/>
    <w:next w:val="a"/>
    <w:link w:val="ac"/>
    <w:uiPriority w:val="99"/>
    <w:semiHidden/>
    <w:unhideWhenUsed/>
    <w:rsid w:val="00956A07"/>
  </w:style>
  <w:style w:type="character" w:customStyle="1" w:styleId="ac">
    <w:name w:val="日付 (文字)"/>
    <w:basedOn w:val="a0"/>
    <w:link w:val="ab"/>
    <w:uiPriority w:val="99"/>
    <w:semiHidden/>
    <w:rsid w:val="0095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337</Words>
  <Characters>371</Characters>
  <Application>Microsoft Office Word</Application>
  <DocSecurity>0</DocSecurity>
  <Lines>30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鉄磨 広田</dc:creator>
  <cp:keywords/>
  <dc:description/>
  <cp:lastModifiedBy>鉄磨 広田</cp:lastModifiedBy>
  <cp:revision>3</cp:revision>
  <dcterms:created xsi:type="dcterms:W3CDTF">2026-02-06T21:37:00Z</dcterms:created>
  <dcterms:modified xsi:type="dcterms:W3CDTF">2026-02-06T21:40:00Z</dcterms:modified>
</cp:coreProperties>
</file>